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55" w:rsidRDefault="005A2755" w:rsidP="005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55">
        <w:rPr>
          <w:rFonts w:ascii="Times New Roman" w:hAnsi="Times New Roman" w:cs="Times New Roman"/>
          <w:b/>
          <w:sz w:val="28"/>
          <w:szCs w:val="28"/>
        </w:rPr>
        <w:t xml:space="preserve">Нормативные и иные акты Объединения </w:t>
      </w:r>
    </w:p>
    <w:p w:rsidR="009A399E" w:rsidRPr="005A2755" w:rsidRDefault="005A2755" w:rsidP="005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55">
        <w:rPr>
          <w:rFonts w:ascii="Times New Roman" w:hAnsi="Times New Roman" w:cs="Times New Roman"/>
          <w:b/>
          <w:sz w:val="28"/>
          <w:szCs w:val="28"/>
        </w:rPr>
        <w:t xml:space="preserve"> в сфере противодействия коррупции.</w:t>
      </w:r>
    </w:p>
    <w:p w:rsidR="009A399E" w:rsidRPr="005A2755" w:rsidRDefault="009A399E" w:rsidP="005A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96" w:rsidRDefault="00E31BB0" w:rsidP="00951B9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ab/>
      </w:r>
      <w:r w:rsidR="00537B9A" w:rsidRPr="00951B96">
        <w:rPr>
          <w:sz w:val="28"/>
          <w:szCs w:val="28"/>
        </w:rPr>
        <w:t xml:space="preserve">Приказ </w:t>
      </w:r>
      <w:r w:rsidR="00537B9A">
        <w:rPr>
          <w:sz w:val="28"/>
          <w:szCs w:val="28"/>
        </w:rPr>
        <w:t>от</w:t>
      </w:r>
      <w:r w:rsidR="00537B9A" w:rsidRPr="00951B96">
        <w:rPr>
          <w:sz w:val="28"/>
          <w:szCs w:val="28"/>
        </w:rPr>
        <w:t xml:space="preserve"> 29.12.2021</w:t>
      </w:r>
      <w:r w:rsidR="00950814" w:rsidRPr="00951B96">
        <w:rPr>
          <w:sz w:val="28"/>
          <w:szCs w:val="28"/>
        </w:rPr>
        <w:t xml:space="preserve"> №</w:t>
      </w:r>
      <w:r w:rsidR="00FB0B01" w:rsidRPr="00951B96">
        <w:rPr>
          <w:sz w:val="28"/>
          <w:szCs w:val="28"/>
        </w:rPr>
        <w:t>83-п</w:t>
      </w:r>
      <w:r w:rsidR="00950814" w:rsidRPr="00951B96">
        <w:rPr>
          <w:sz w:val="28"/>
          <w:szCs w:val="28"/>
        </w:rPr>
        <w:t xml:space="preserve"> </w:t>
      </w:r>
      <w:r w:rsidR="00FB0B01" w:rsidRPr="00951B96">
        <w:rPr>
          <w:sz w:val="28"/>
          <w:szCs w:val="28"/>
        </w:rPr>
        <w:t>«</w:t>
      </w:r>
      <w:r w:rsidR="00951B96" w:rsidRPr="00951B96">
        <w:rPr>
          <w:bCs/>
          <w:color w:val="000000"/>
          <w:sz w:val="28"/>
          <w:szCs w:val="28"/>
          <w:bdr w:val="none" w:sz="0" w:space="0" w:color="auto" w:frame="1"/>
        </w:rPr>
        <w:t>О назначении ответственного за работу по предупреждению коррупции в ГБУК «</w:t>
      </w:r>
      <w:r w:rsidR="00951B96" w:rsidRPr="00951B96">
        <w:rPr>
          <w:color w:val="000000"/>
          <w:sz w:val="28"/>
          <w:szCs w:val="28"/>
          <w:lang w:val="ru"/>
        </w:rPr>
        <w:t>Объединение государственных    литературно-</w:t>
      </w:r>
      <w:r w:rsidR="00537B9A" w:rsidRPr="00951B96">
        <w:rPr>
          <w:color w:val="000000"/>
          <w:sz w:val="28"/>
          <w:szCs w:val="28"/>
          <w:lang w:val="ru"/>
        </w:rPr>
        <w:t>мемориальных музеев</w:t>
      </w:r>
      <w:r w:rsidR="00951B96" w:rsidRPr="00951B96">
        <w:rPr>
          <w:color w:val="000000"/>
          <w:sz w:val="28"/>
          <w:szCs w:val="28"/>
          <w:lang w:val="ru"/>
        </w:rPr>
        <w:t xml:space="preserve"> Пензенской области»</w:t>
      </w:r>
      <w:r w:rsidR="00951B96">
        <w:rPr>
          <w:color w:val="000000"/>
          <w:sz w:val="28"/>
          <w:szCs w:val="28"/>
          <w:lang w:val="ru"/>
        </w:rPr>
        <w:t>.</w:t>
      </w:r>
    </w:p>
    <w:p w:rsidR="00537B9A" w:rsidRDefault="00537B9A" w:rsidP="00951B9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ab/>
      </w:r>
      <w:r w:rsidRPr="00951B96">
        <w:rPr>
          <w:sz w:val="28"/>
          <w:szCs w:val="28"/>
        </w:rPr>
        <w:t>Приказ от</w:t>
      </w:r>
      <w:r>
        <w:rPr>
          <w:sz w:val="28"/>
          <w:szCs w:val="28"/>
        </w:rPr>
        <w:t xml:space="preserve"> 12.09.2022 № 81-п «О внесении изменения в приказ Объединения от 29.12.2021 № 83-п».</w:t>
      </w:r>
    </w:p>
    <w:p w:rsidR="00654FD4" w:rsidRDefault="00950814" w:rsidP="00537B9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1BB0">
        <w:rPr>
          <w:sz w:val="28"/>
          <w:szCs w:val="28"/>
        </w:rPr>
        <w:tab/>
      </w:r>
      <w:r w:rsidR="005A2755">
        <w:rPr>
          <w:sz w:val="28"/>
          <w:szCs w:val="28"/>
        </w:rPr>
        <w:t>Приказ от</w:t>
      </w:r>
      <w:r w:rsidR="00E31BB0">
        <w:rPr>
          <w:sz w:val="28"/>
          <w:szCs w:val="28"/>
        </w:rPr>
        <w:t xml:space="preserve"> </w:t>
      </w:r>
      <w:r w:rsidR="005A2755">
        <w:rPr>
          <w:sz w:val="28"/>
          <w:szCs w:val="28"/>
        </w:rPr>
        <w:t>12.02.2018 №</w:t>
      </w:r>
      <w:r w:rsidR="00E31BB0">
        <w:rPr>
          <w:sz w:val="28"/>
          <w:szCs w:val="28"/>
        </w:rPr>
        <w:t xml:space="preserve"> 17-п «Об утверждении Порядка уведомления работодателя о фактах обращения в целях склонения работника к совершению коррупционных </w:t>
      </w:r>
      <w:r w:rsidR="00537B9A">
        <w:rPr>
          <w:sz w:val="28"/>
          <w:szCs w:val="28"/>
        </w:rPr>
        <w:t>правонарушений» и</w:t>
      </w:r>
      <w:r w:rsidR="00E31BB0">
        <w:rPr>
          <w:sz w:val="28"/>
          <w:szCs w:val="28"/>
        </w:rPr>
        <w:tab/>
        <w:t>Порядок уведомления работодателя о фактах обращения в целях склонения работника к совершению коррупционных правонарушений</w:t>
      </w:r>
      <w:r w:rsidR="00654FD4">
        <w:rPr>
          <w:sz w:val="28"/>
          <w:szCs w:val="28"/>
        </w:rPr>
        <w:t xml:space="preserve"> с приложениями:</w:t>
      </w:r>
    </w:p>
    <w:p w:rsidR="00654FD4" w:rsidRDefault="00654FD4" w:rsidP="0065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0EC7">
        <w:rPr>
          <w:rFonts w:ascii="Times New Roman" w:hAnsi="Times New Roman" w:cs="Times New Roman"/>
          <w:sz w:val="28"/>
          <w:szCs w:val="28"/>
        </w:rPr>
        <w:t>форма</w:t>
      </w:r>
      <w:r w:rsidR="00E31BB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A231B">
        <w:rPr>
          <w:rFonts w:ascii="Times New Roman" w:hAnsi="Times New Roman" w:cs="Times New Roman"/>
          <w:sz w:val="28"/>
          <w:szCs w:val="28"/>
        </w:rPr>
        <w:t>я</w:t>
      </w:r>
      <w:r w:rsidR="000A231B" w:rsidRPr="000A231B">
        <w:rPr>
          <w:rFonts w:ascii="Times New Roman" w:hAnsi="Times New Roman" w:cs="Times New Roman"/>
          <w:sz w:val="28"/>
          <w:szCs w:val="28"/>
        </w:rPr>
        <w:t xml:space="preserve"> </w:t>
      </w:r>
      <w:r w:rsidR="00D105DE">
        <w:rPr>
          <w:rFonts w:ascii="Times New Roman" w:hAnsi="Times New Roman" w:cs="Times New Roman"/>
          <w:sz w:val="28"/>
          <w:szCs w:val="28"/>
        </w:rPr>
        <w:t>(</w:t>
      </w:r>
      <w:r w:rsidR="00E31BB0">
        <w:rPr>
          <w:rFonts w:ascii="Times New Roman" w:hAnsi="Times New Roman" w:cs="Times New Roman"/>
          <w:sz w:val="28"/>
          <w:szCs w:val="28"/>
        </w:rPr>
        <w:t>приложение</w:t>
      </w:r>
      <w:r w:rsidR="00D105DE">
        <w:rPr>
          <w:rFonts w:ascii="Times New Roman" w:hAnsi="Times New Roman" w:cs="Times New Roman"/>
          <w:sz w:val="28"/>
          <w:szCs w:val="28"/>
        </w:rPr>
        <w:t xml:space="preserve"> №</w:t>
      </w:r>
      <w:r w:rsidR="00E31BB0">
        <w:rPr>
          <w:rFonts w:ascii="Times New Roman" w:hAnsi="Times New Roman" w:cs="Times New Roman"/>
          <w:sz w:val="28"/>
          <w:szCs w:val="28"/>
        </w:rPr>
        <w:t xml:space="preserve"> 1</w:t>
      </w:r>
      <w:r w:rsidR="00D80EC7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105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5DE" w:rsidRDefault="00654FD4" w:rsidP="0065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</w:t>
      </w:r>
      <w:r w:rsidR="00D105DE">
        <w:rPr>
          <w:rFonts w:ascii="Times New Roman" w:hAnsi="Times New Roman" w:cs="Times New Roman"/>
          <w:sz w:val="28"/>
          <w:szCs w:val="28"/>
        </w:rPr>
        <w:t xml:space="preserve">урнал регистрации уведомлений о фактах обращений в целях склонения </w:t>
      </w:r>
      <w:r w:rsidR="005A2755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D80EC7">
        <w:rPr>
          <w:rFonts w:ascii="Times New Roman" w:hAnsi="Times New Roman" w:cs="Times New Roman"/>
          <w:sz w:val="28"/>
          <w:szCs w:val="28"/>
        </w:rPr>
        <w:t xml:space="preserve">ГБУК «Объединение государственных литературно-мемориальных музеев Пензенской области </w:t>
      </w:r>
      <w:r w:rsidR="00D105D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05DE">
        <w:rPr>
          <w:rFonts w:ascii="Times New Roman" w:hAnsi="Times New Roman" w:cs="Times New Roman"/>
          <w:sz w:val="28"/>
          <w:szCs w:val="28"/>
        </w:rPr>
        <w:t>риложение № 2</w:t>
      </w:r>
      <w:r w:rsidR="00D80EC7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105DE">
        <w:rPr>
          <w:rFonts w:ascii="Times New Roman" w:hAnsi="Times New Roman" w:cs="Times New Roman"/>
          <w:sz w:val="28"/>
          <w:szCs w:val="28"/>
        </w:rPr>
        <w:t>).</w:t>
      </w:r>
    </w:p>
    <w:p w:rsidR="008417B1" w:rsidRDefault="008417B1" w:rsidP="0065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Журнал обращений о коррупционных правонарушениях работников.</w:t>
      </w:r>
    </w:p>
    <w:p w:rsidR="00D105DE" w:rsidRDefault="00D105DE" w:rsidP="00D10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о конфликте интересов в Г</w:t>
      </w:r>
      <w:r w:rsidR="000A231B">
        <w:rPr>
          <w:rFonts w:ascii="Times New Roman" w:hAnsi="Times New Roman" w:cs="Times New Roman"/>
          <w:sz w:val="28"/>
          <w:szCs w:val="28"/>
        </w:rPr>
        <w:t xml:space="preserve">осударственном бюджетном учреждении </w:t>
      </w:r>
      <w:r w:rsidR="00537B9A">
        <w:rPr>
          <w:rFonts w:ascii="Times New Roman" w:hAnsi="Times New Roman" w:cs="Times New Roman"/>
          <w:sz w:val="28"/>
          <w:szCs w:val="28"/>
        </w:rPr>
        <w:t>культуры «</w:t>
      </w:r>
      <w:r>
        <w:rPr>
          <w:rFonts w:ascii="Times New Roman" w:hAnsi="Times New Roman" w:cs="Times New Roman"/>
          <w:sz w:val="28"/>
          <w:szCs w:val="28"/>
        </w:rPr>
        <w:t>Объединение государственных литературно-мемориальных музеев Пензенской области»</w:t>
      </w:r>
      <w:r w:rsidR="000A231B">
        <w:rPr>
          <w:rFonts w:ascii="Times New Roman" w:hAnsi="Times New Roman" w:cs="Times New Roman"/>
          <w:sz w:val="28"/>
          <w:szCs w:val="28"/>
        </w:rPr>
        <w:t xml:space="preserve">, утвержденное приказом от 24.08.2020 № 30/1- п «Об утверждении Положения о конфликте интересов в Государственном бюджетном учреждении культуры «Объединение государственных литературно-мемориальных музеев Пензенской </w:t>
      </w:r>
      <w:r w:rsidR="00537B9A">
        <w:rPr>
          <w:rFonts w:ascii="Times New Roman" w:hAnsi="Times New Roman" w:cs="Times New Roman"/>
          <w:sz w:val="28"/>
          <w:szCs w:val="28"/>
        </w:rPr>
        <w:t>области» с</w:t>
      </w:r>
      <w:r w:rsidR="00654FD4">
        <w:rPr>
          <w:rFonts w:ascii="Times New Roman" w:hAnsi="Times New Roman" w:cs="Times New Roman"/>
          <w:sz w:val="28"/>
          <w:szCs w:val="28"/>
        </w:rPr>
        <w:t xml:space="preserve"> приложениями:</w:t>
      </w:r>
    </w:p>
    <w:p w:rsidR="00D105DE" w:rsidRDefault="00D105DE" w:rsidP="00D1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FD4">
        <w:rPr>
          <w:rFonts w:ascii="Times New Roman" w:hAnsi="Times New Roman" w:cs="Times New Roman"/>
          <w:sz w:val="28"/>
          <w:szCs w:val="28"/>
        </w:rPr>
        <w:t xml:space="preserve">- </w:t>
      </w:r>
      <w:r w:rsidR="005A2755">
        <w:rPr>
          <w:rFonts w:ascii="Times New Roman" w:hAnsi="Times New Roman" w:cs="Times New Roman"/>
          <w:sz w:val="28"/>
          <w:szCs w:val="28"/>
        </w:rPr>
        <w:t>бланк «Сообщение о</w:t>
      </w:r>
      <w:r>
        <w:rPr>
          <w:rFonts w:ascii="Times New Roman" w:hAnsi="Times New Roman" w:cs="Times New Roman"/>
          <w:sz w:val="28"/>
          <w:szCs w:val="28"/>
        </w:rPr>
        <w:t xml:space="preserve"> наличии личной заинтересованности при исполнении обязанностей, которая приводит или может привести к конфликту интересов» (Приложение № 1 к Положению о конфликте интересов)</w:t>
      </w:r>
      <w:r w:rsidR="00654FD4">
        <w:rPr>
          <w:rFonts w:ascii="Times New Roman" w:hAnsi="Times New Roman" w:cs="Times New Roman"/>
          <w:sz w:val="28"/>
          <w:szCs w:val="28"/>
        </w:rPr>
        <w:t>;</w:t>
      </w:r>
    </w:p>
    <w:p w:rsidR="00D105DE" w:rsidRDefault="00D105DE" w:rsidP="00D1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FD4">
        <w:rPr>
          <w:rFonts w:ascii="Times New Roman" w:hAnsi="Times New Roman" w:cs="Times New Roman"/>
          <w:sz w:val="28"/>
          <w:szCs w:val="28"/>
        </w:rPr>
        <w:t>- ж</w:t>
      </w:r>
      <w:r>
        <w:rPr>
          <w:rFonts w:ascii="Times New Roman" w:hAnsi="Times New Roman" w:cs="Times New Roman"/>
          <w:sz w:val="28"/>
          <w:szCs w:val="28"/>
        </w:rPr>
        <w:t xml:space="preserve">урнал регистрации сообщений работников </w:t>
      </w:r>
      <w:r w:rsidR="000A23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о наличии личной заинтересованности (Приложение № 2 к </w:t>
      </w:r>
      <w:r w:rsidR="000A23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 конфликте интересов)</w:t>
      </w:r>
      <w:r w:rsidR="00654FD4">
        <w:rPr>
          <w:rFonts w:ascii="Times New Roman" w:hAnsi="Times New Roman" w:cs="Times New Roman"/>
          <w:sz w:val="28"/>
          <w:szCs w:val="28"/>
        </w:rPr>
        <w:t>;</w:t>
      </w:r>
    </w:p>
    <w:p w:rsidR="00D105DE" w:rsidRDefault="00D105DE" w:rsidP="00D1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FD4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еречень типовых ситуаций конфликта интересов и порядок их разрешения в Учреждении (</w:t>
      </w:r>
      <w:r w:rsidR="005A27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231B">
        <w:rPr>
          <w:rFonts w:ascii="Times New Roman" w:hAnsi="Times New Roman" w:cs="Times New Roman"/>
          <w:sz w:val="28"/>
          <w:szCs w:val="28"/>
        </w:rPr>
        <w:t xml:space="preserve">№ 3 </w:t>
      </w:r>
      <w:r w:rsidR="005A27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Положению о конфликте интересов)</w:t>
      </w:r>
      <w:r w:rsidR="00654FD4">
        <w:rPr>
          <w:rFonts w:ascii="Times New Roman" w:hAnsi="Times New Roman" w:cs="Times New Roman"/>
          <w:sz w:val="28"/>
          <w:szCs w:val="28"/>
        </w:rPr>
        <w:t>;</w:t>
      </w:r>
    </w:p>
    <w:p w:rsidR="00063F9C" w:rsidRDefault="00654FD4" w:rsidP="0006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F9C">
        <w:rPr>
          <w:rFonts w:ascii="Times New Roman" w:hAnsi="Times New Roman" w:cs="Times New Roman"/>
          <w:sz w:val="28"/>
          <w:szCs w:val="28"/>
        </w:rPr>
        <w:t>П</w:t>
      </w:r>
      <w:r w:rsidR="00063F9C">
        <w:rPr>
          <w:rFonts w:ascii="Times New Roman" w:hAnsi="Times New Roman" w:cs="Times New Roman"/>
          <w:sz w:val="28"/>
          <w:szCs w:val="28"/>
        </w:rPr>
        <w:t>риказ от 16.02.2021 № 18-п «Об утверждении состава Комиссии и Плана мероприятий по противодействию коррупции в ГБУК «Объединение государственных литературно-мемориальных музеев Пензенской области».</w:t>
      </w:r>
    </w:p>
    <w:p w:rsidR="00654FD4" w:rsidRDefault="00063F9C" w:rsidP="00D1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FD4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 в ГБУК «Объединение государственных литературно-мемориальных музеев Пензенской области»</w:t>
      </w:r>
      <w:r w:rsidR="000A231B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537B9A">
        <w:rPr>
          <w:rFonts w:ascii="Times New Roman" w:hAnsi="Times New Roman" w:cs="Times New Roman"/>
          <w:sz w:val="28"/>
          <w:szCs w:val="28"/>
        </w:rPr>
        <w:t>приказом от</w:t>
      </w:r>
      <w:r w:rsidR="00654FD4">
        <w:rPr>
          <w:rFonts w:ascii="Times New Roman" w:hAnsi="Times New Roman" w:cs="Times New Roman"/>
          <w:sz w:val="28"/>
          <w:szCs w:val="28"/>
        </w:rPr>
        <w:t xml:space="preserve"> 16.02.2021 № 18-п</w:t>
      </w:r>
      <w:r w:rsidR="000A231B">
        <w:rPr>
          <w:rFonts w:ascii="Times New Roman" w:hAnsi="Times New Roman" w:cs="Times New Roman"/>
          <w:sz w:val="28"/>
          <w:szCs w:val="28"/>
        </w:rPr>
        <w:t xml:space="preserve"> «Об утверждении состава Комиссии и Плана мероприятий по противодействию коррупции в ГБУК «Объединение государственных литературно-мемориальных музеев Пензенской области».</w:t>
      </w:r>
    </w:p>
    <w:p w:rsidR="000A231B" w:rsidRDefault="00654FD4" w:rsidP="000A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5A2755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ГБУК «Объединение государственных литературно-мемориальных музеев Пензенской области» на 2021 год</w:t>
      </w:r>
      <w:r w:rsidR="000A231B">
        <w:rPr>
          <w:rFonts w:ascii="Times New Roman" w:hAnsi="Times New Roman" w:cs="Times New Roman"/>
          <w:sz w:val="28"/>
          <w:szCs w:val="28"/>
        </w:rPr>
        <w:t xml:space="preserve">, </w:t>
      </w:r>
      <w:r w:rsidR="00537B9A">
        <w:rPr>
          <w:rFonts w:ascii="Times New Roman" w:hAnsi="Times New Roman" w:cs="Times New Roman"/>
          <w:sz w:val="28"/>
          <w:szCs w:val="28"/>
        </w:rPr>
        <w:t>утвержденный приказом</w:t>
      </w:r>
      <w:r>
        <w:rPr>
          <w:rFonts w:ascii="Times New Roman" w:hAnsi="Times New Roman" w:cs="Times New Roman"/>
          <w:sz w:val="28"/>
          <w:szCs w:val="28"/>
        </w:rPr>
        <w:t xml:space="preserve"> от 16.02.2021 № 18-п</w:t>
      </w:r>
      <w:r w:rsidR="000A231B">
        <w:rPr>
          <w:rFonts w:ascii="Times New Roman" w:hAnsi="Times New Roman" w:cs="Times New Roman"/>
          <w:sz w:val="28"/>
          <w:szCs w:val="28"/>
        </w:rPr>
        <w:t xml:space="preserve"> «Об утверждении состава Комиссии и Плана мероприятий по противодействию коррупции в ГБУК «Объединение государственных литературно-мемориальных музеев Пензенской области».</w:t>
      </w:r>
    </w:p>
    <w:p w:rsidR="00536B94" w:rsidRDefault="00D80EC7" w:rsidP="00D1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755">
        <w:rPr>
          <w:rFonts w:ascii="Times New Roman" w:hAnsi="Times New Roman" w:cs="Times New Roman"/>
          <w:sz w:val="28"/>
          <w:szCs w:val="28"/>
        </w:rPr>
        <w:t>Приказ от</w:t>
      </w:r>
      <w:r w:rsidR="00536B94">
        <w:rPr>
          <w:rFonts w:ascii="Times New Roman" w:hAnsi="Times New Roman" w:cs="Times New Roman"/>
          <w:sz w:val="28"/>
          <w:szCs w:val="28"/>
        </w:rPr>
        <w:t xml:space="preserve"> 11.03.2021 № 23-п «О внесении изменения в состав комиссии по противодействию коррупции в Объединении, утвержденный приказом от </w:t>
      </w:r>
      <w:r w:rsidR="005A2755">
        <w:rPr>
          <w:rFonts w:ascii="Times New Roman" w:hAnsi="Times New Roman" w:cs="Times New Roman"/>
          <w:sz w:val="28"/>
          <w:szCs w:val="28"/>
        </w:rPr>
        <w:t>16.02.2021 №</w:t>
      </w:r>
      <w:r w:rsidR="00536B94">
        <w:rPr>
          <w:rFonts w:ascii="Times New Roman" w:hAnsi="Times New Roman" w:cs="Times New Roman"/>
          <w:sz w:val="28"/>
          <w:szCs w:val="28"/>
        </w:rPr>
        <w:t xml:space="preserve"> 18-п».</w:t>
      </w:r>
    </w:p>
    <w:p w:rsidR="00536B94" w:rsidRDefault="00536B94" w:rsidP="00D1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755">
        <w:rPr>
          <w:rFonts w:ascii="Times New Roman" w:hAnsi="Times New Roman" w:cs="Times New Roman"/>
          <w:sz w:val="28"/>
          <w:szCs w:val="28"/>
        </w:rPr>
        <w:t>Приказ от 24.12.2021</w:t>
      </w:r>
      <w:r>
        <w:rPr>
          <w:rFonts w:ascii="Times New Roman" w:hAnsi="Times New Roman" w:cs="Times New Roman"/>
          <w:sz w:val="28"/>
          <w:szCs w:val="28"/>
        </w:rPr>
        <w:t xml:space="preserve"> № 78-п «О внесении изменений в приказ от 16.02.2021 № 18-п».</w:t>
      </w:r>
    </w:p>
    <w:p w:rsidR="00536B94" w:rsidRDefault="00536B94" w:rsidP="0053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 мероприятий по противодействию </w:t>
      </w:r>
      <w:r w:rsidR="005A2755">
        <w:rPr>
          <w:rFonts w:ascii="Times New Roman" w:hAnsi="Times New Roman" w:cs="Times New Roman"/>
          <w:sz w:val="28"/>
          <w:szCs w:val="28"/>
        </w:rPr>
        <w:t>коррупции</w:t>
      </w:r>
      <w:r w:rsidR="000A231B">
        <w:rPr>
          <w:rFonts w:ascii="Times New Roman" w:hAnsi="Times New Roman" w:cs="Times New Roman"/>
          <w:sz w:val="28"/>
          <w:szCs w:val="28"/>
        </w:rPr>
        <w:t xml:space="preserve"> ГБУК «Объединение государственных литературно-мемориальных музеев Пензенской </w:t>
      </w:r>
      <w:r w:rsidR="00537B9A">
        <w:rPr>
          <w:rFonts w:ascii="Times New Roman" w:hAnsi="Times New Roman" w:cs="Times New Roman"/>
          <w:sz w:val="28"/>
          <w:szCs w:val="28"/>
        </w:rPr>
        <w:t>области» на</w:t>
      </w:r>
      <w:r>
        <w:rPr>
          <w:rFonts w:ascii="Times New Roman" w:hAnsi="Times New Roman" w:cs="Times New Roman"/>
          <w:sz w:val="28"/>
          <w:szCs w:val="28"/>
        </w:rPr>
        <w:t xml:space="preserve"> 2022 год, утвержденный приказом от 24.12.2021 № 78-п.</w:t>
      </w:r>
    </w:p>
    <w:p w:rsidR="00536B94" w:rsidRDefault="00536B94" w:rsidP="0053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755">
        <w:rPr>
          <w:rFonts w:ascii="Times New Roman" w:hAnsi="Times New Roman" w:cs="Times New Roman"/>
          <w:sz w:val="28"/>
          <w:szCs w:val="28"/>
        </w:rPr>
        <w:t>Приказ от</w:t>
      </w:r>
      <w:r>
        <w:rPr>
          <w:rFonts w:ascii="Times New Roman" w:hAnsi="Times New Roman" w:cs="Times New Roman"/>
          <w:sz w:val="28"/>
          <w:szCs w:val="28"/>
        </w:rPr>
        <w:t xml:space="preserve"> 06.06.2022 № 48-п </w:t>
      </w:r>
      <w:r w:rsidR="005A275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приказ Объединения от 16.02.2021 № 18-п (с последующими изменениями)».</w:t>
      </w:r>
    </w:p>
    <w:p w:rsidR="00536B94" w:rsidRDefault="00536B94" w:rsidP="0053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755">
        <w:rPr>
          <w:rFonts w:ascii="Times New Roman" w:hAnsi="Times New Roman" w:cs="Times New Roman"/>
          <w:sz w:val="28"/>
          <w:szCs w:val="28"/>
        </w:rPr>
        <w:t>Приказ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755">
        <w:rPr>
          <w:rFonts w:ascii="Times New Roman" w:hAnsi="Times New Roman" w:cs="Times New Roman"/>
          <w:sz w:val="28"/>
          <w:szCs w:val="28"/>
        </w:rPr>
        <w:t xml:space="preserve">05.08.2022 </w:t>
      </w:r>
      <w:r w:rsidR="00950814">
        <w:rPr>
          <w:rFonts w:ascii="Times New Roman" w:hAnsi="Times New Roman" w:cs="Times New Roman"/>
          <w:sz w:val="28"/>
          <w:szCs w:val="28"/>
        </w:rPr>
        <w:t xml:space="preserve">№ 69-п </w:t>
      </w:r>
      <w:r w:rsidR="005A27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приказ Объединения от 16.02.2021 № 18-п (с последующими изменениями)».</w:t>
      </w:r>
    </w:p>
    <w:p w:rsidR="005A2755" w:rsidRDefault="00536B94" w:rsidP="0053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2755">
        <w:rPr>
          <w:rFonts w:ascii="Times New Roman" w:hAnsi="Times New Roman" w:cs="Times New Roman"/>
          <w:sz w:val="28"/>
          <w:szCs w:val="28"/>
        </w:rPr>
        <w:t>Положение о комиссии по противодействию коррупции в ГБУК «Объединение государственных литературно-мемориальных музеев Пензенской области», утвержденное приказом от 12.09.2022 № 80-п</w:t>
      </w:r>
      <w:r w:rsidR="00D46B5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противодействию коррупции в ГБУК «Объединение государственных литературно-мемориальных музеев Пензенской области».</w:t>
      </w:r>
    </w:p>
    <w:p w:rsidR="00063F9C" w:rsidRDefault="00063F9C" w:rsidP="00063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bookmarkStart w:id="0" w:name="_GoBack"/>
      <w:bookmarkEnd w:id="0"/>
    </w:p>
    <w:p w:rsidR="00536B94" w:rsidRDefault="00536B94" w:rsidP="0053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B94" w:rsidRDefault="00536B94" w:rsidP="0053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6B94" w:rsidRDefault="00536B94" w:rsidP="0053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6B94" w:rsidRDefault="00536B94" w:rsidP="0053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6B94" w:rsidRDefault="00536B94" w:rsidP="00536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B94" w:rsidRDefault="00536B94" w:rsidP="00536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6B94" w:rsidRDefault="00536B94" w:rsidP="00D1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B94" w:rsidRDefault="00536B94" w:rsidP="00D1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6B94" w:rsidRDefault="00536B94" w:rsidP="00D1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B94" w:rsidRDefault="00536B94" w:rsidP="00D1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2755" w:rsidRDefault="005A2755" w:rsidP="005A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94" w:rsidRDefault="00536B94" w:rsidP="00D1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6B94" w:rsidRDefault="00536B94" w:rsidP="00D1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B94" w:rsidRDefault="00536B94" w:rsidP="00D1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1BB0" w:rsidRPr="00E31BB0" w:rsidRDefault="00536B94" w:rsidP="00E3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BB0">
        <w:rPr>
          <w:rFonts w:ascii="Times New Roman" w:hAnsi="Times New Roman" w:cs="Times New Roman"/>
          <w:sz w:val="28"/>
          <w:szCs w:val="28"/>
        </w:rPr>
        <w:tab/>
      </w:r>
    </w:p>
    <w:sectPr w:rsidR="00E31BB0" w:rsidRPr="00E31BB0" w:rsidSect="00B5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A1"/>
    <w:rsid w:val="00002A72"/>
    <w:rsid w:val="00012EA1"/>
    <w:rsid w:val="00060617"/>
    <w:rsid w:val="00063F9C"/>
    <w:rsid w:val="0007765A"/>
    <w:rsid w:val="000A231B"/>
    <w:rsid w:val="000B44EF"/>
    <w:rsid w:val="000C7864"/>
    <w:rsid w:val="000D43EF"/>
    <w:rsid w:val="000D5387"/>
    <w:rsid w:val="000E7506"/>
    <w:rsid w:val="000F11C5"/>
    <w:rsid w:val="000F73C0"/>
    <w:rsid w:val="00112FB3"/>
    <w:rsid w:val="00116909"/>
    <w:rsid w:val="00127EF8"/>
    <w:rsid w:val="00141E80"/>
    <w:rsid w:val="00146C07"/>
    <w:rsid w:val="0015169F"/>
    <w:rsid w:val="00153E93"/>
    <w:rsid w:val="0016118A"/>
    <w:rsid w:val="001761CA"/>
    <w:rsid w:val="00185CCC"/>
    <w:rsid w:val="001B429F"/>
    <w:rsid w:val="001C3EDC"/>
    <w:rsid w:val="001E06FE"/>
    <w:rsid w:val="00200E8C"/>
    <w:rsid w:val="0020329D"/>
    <w:rsid w:val="00212983"/>
    <w:rsid w:val="002217AC"/>
    <w:rsid w:val="002921DF"/>
    <w:rsid w:val="002B7125"/>
    <w:rsid w:val="002C0323"/>
    <w:rsid w:val="002C4F59"/>
    <w:rsid w:val="002E04E1"/>
    <w:rsid w:val="002F394E"/>
    <w:rsid w:val="00311B1A"/>
    <w:rsid w:val="0032184F"/>
    <w:rsid w:val="00322A20"/>
    <w:rsid w:val="003816F3"/>
    <w:rsid w:val="003A3EB5"/>
    <w:rsid w:val="003D37D0"/>
    <w:rsid w:val="003D6625"/>
    <w:rsid w:val="00416CCA"/>
    <w:rsid w:val="00423098"/>
    <w:rsid w:val="004A6DE9"/>
    <w:rsid w:val="004B089E"/>
    <w:rsid w:val="004B31A6"/>
    <w:rsid w:val="004B5D70"/>
    <w:rsid w:val="004C38B0"/>
    <w:rsid w:val="00504E04"/>
    <w:rsid w:val="00536B94"/>
    <w:rsid w:val="00537B9A"/>
    <w:rsid w:val="00552874"/>
    <w:rsid w:val="00561CEB"/>
    <w:rsid w:val="00582295"/>
    <w:rsid w:val="005A2755"/>
    <w:rsid w:val="005B07E0"/>
    <w:rsid w:val="005B5CD7"/>
    <w:rsid w:val="005C1CF8"/>
    <w:rsid w:val="005E71C9"/>
    <w:rsid w:val="005F7A7B"/>
    <w:rsid w:val="00610398"/>
    <w:rsid w:val="00613A5E"/>
    <w:rsid w:val="006547C8"/>
    <w:rsid w:val="00654FD4"/>
    <w:rsid w:val="0066499B"/>
    <w:rsid w:val="006840C4"/>
    <w:rsid w:val="00687E72"/>
    <w:rsid w:val="006972BD"/>
    <w:rsid w:val="007034A4"/>
    <w:rsid w:val="00716C8C"/>
    <w:rsid w:val="00720980"/>
    <w:rsid w:val="00730CA5"/>
    <w:rsid w:val="00734E1C"/>
    <w:rsid w:val="0074071A"/>
    <w:rsid w:val="00797247"/>
    <w:rsid w:val="007C55F5"/>
    <w:rsid w:val="007F033D"/>
    <w:rsid w:val="007F33CE"/>
    <w:rsid w:val="007F7ADC"/>
    <w:rsid w:val="00811CBA"/>
    <w:rsid w:val="0082137E"/>
    <w:rsid w:val="008337C7"/>
    <w:rsid w:val="008417B1"/>
    <w:rsid w:val="00841EF7"/>
    <w:rsid w:val="00850305"/>
    <w:rsid w:val="008C7734"/>
    <w:rsid w:val="008D5099"/>
    <w:rsid w:val="0094462D"/>
    <w:rsid w:val="00950814"/>
    <w:rsid w:val="009514DD"/>
    <w:rsid w:val="00951B96"/>
    <w:rsid w:val="00964C40"/>
    <w:rsid w:val="009717EB"/>
    <w:rsid w:val="00973B68"/>
    <w:rsid w:val="00980BD5"/>
    <w:rsid w:val="009961B0"/>
    <w:rsid w:val="009A399E"/>
    <w:rsid w:val="009A597B"/>
    <w:rsid w:val="009B2BB3"/>
    <w:rsid w:val="009C467F"/>
    <w:rsid w:val="009D48D2"/>
    <w:rsid w:val="009D68D6"/>
    <w:rsid w:val="009E06A3"/>
    <w:rsid w:val="009E6F44"/>
    <w:rsid w:val="00A00CC6"/>
    <w:rsid w:val="00A34FE2"/>
    <w:rsid w:val="00A37FE7"/>
    <w:rsid w:val="00A77C04"/>
    <w:rsid w:val="00A83DAE"/>
    <w:rsid w:val="00AB2717"/>
    <w:rsid w:val="00AB7B81"/>
    <w:rsid w:val="00AE28CD"/>
    <w:rsid w:val="00B05B7E"/>
    <w:rsid w:val="00B071A1"/>
    <w:rsid w:val="00B140D5"/>
    <w:rsid w:val="00B2236A"/>
    <w:rsid w:val="00B33A9E"/>
    <w:rsid w:val="00B41816"/>
    <w:rsid w:val="00B544A4"/>
    <w:rsid w:val="00B84B67"/>
    <w:rsid w:val="00BB3194"/>
    <w:rsid w:val="00BC0BB5"/>
    <w:rsid w:val="00BC0F64"/>
    <w:rsid w:val="00BE2F93"/>
    <w:rsid w:val="00BE65A9"/>
    <w:rsid w:val="00BF0AC3"/>
    <w:rsid w:val="00BF3601"/>
    <w:rsid w:val="00BF42E1"/>
    <w:rsid w:val="00C03C8A"/>
    <w:rsid w:val="00C06CF0"/>
    <w:rsid w:val="00C4112B"/>
    <w:rsid w:val="00C4721B"/>
    <w:rsid w:val="00C853D0"/>
    <w:rsid w:val="00C9116F"/>
    <w:rsid w:val="00C938C2"/>
    <w:rsid w:val="00D03BF7"/>
    <w:rsid w:val="00D105DE"/>
    <w:rsid w:val="00D2506E"/>
    <w:rsid w:val="00D46B56"/>
    <w:rsid w:val="00D809BB"/>
    <w:rsid w:val="00D80EC7"/>
    <w:rsid w:val="00DA02B5"/>
    <w:rsid w:val="00DC03A5"/>
    <w:rsid w:val="00DE5302"/>
    <w:rsid w:val="00DE5CDB"/>
    <w:rsid w:val="00E12B0B"/>
    <w:rsid w:val="00E2566A"/>
    <w:rsid w:val="00E31BB0"/>
    <w:rsid w:val="00E44674"/>
    <w:rsid w:val="00E53C6E"/>
    <w:rsid w:val="00E72D1A"/>
    <w:rsid w:val="00EC11D9"/>
    <w:rsid w:val="00ED19B3"/>
    <w:rsid w:val="00ED607B"/>
    <w:rsid w:val="00EE17FF"/>
    <w:rsid w:val="00EE2B77"/>
    <w:rsid w:val="00EE3AFF"/>
    <w:rsid w:val="00F0322E"/>
    <w:rsid w:val="00F057DA"/>
    <w:rsid w:val="00F10951"/>
    <w:rsid w:val="00F11E2B"/>
    <w:rsid w:val="00F123E7"/>
    <w:rsid w:val="00F149D9"/>
    <w:rsid w:val="00F237D3"/>
    <w:rsid w:val="00F27791"/>
    <w:rsid w:val="00F31171"/>
    <w:rsid w:val="00F35F06"/>
    <w:rsid w:val="00F42227"/>
    <w:rsid w:val="00F433C4"/>
    <w:rsid w:val="00F611E9"/>
    <w:rsid w:val="00F640BB"/>
    <w:rsid w:val="00F665DF"/>
    <w:rsid w:val="00F86438"/>
    <w:rsid w:val="00FB0B01"/>
    <w:rsid w:val="00FB451C"/>
    <w:rsid w:val="00FD2179"/>
    <w:rsid w:val="00FE126E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255D"/>
  <w15:docId w15:val="{E2AED0EC-B263-4B65-9B83-F2E077ED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6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95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6F01-C08D-481B-ABE3-B8BE775A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22</cp:revision>
  <cp:lastPrinted>2022-09-22T11:45:00Z</cp:lastPrinted>
  <dcterms:created xsi:type="dcterms:W3CDTF">2022-09-21T12:41:00Z</dcterms:created>
  <dcterms:modified xsi:type="dcterms:W3CDTF">2022-09-22T13:35:00Z</dcterms:modified>
</cp:coreProperties>
</file>